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C" w:rsidRPr="00B20F3C" w:rsidRDefault="00B20F3C" w:rsidP="00B20F3C">
      <w:pPr>
        <w:pStyle w:val="a5"/>
        <w:spacing w:after="0"/>
        <w:jc w:val="right"/>
        <w:rPr>
          <w:b/>
        </w:rPr>
      </w:pPr>
    </w:p>
    <w:p w:rsidR="00B20F3C" w:rsidRPr="009E071E" w:rsidRDefault="00B20F3C" w:rsidP="00B20F3C">
      <w:pPr>
        <w:pStyle w:val="a5"/>
        <w:spacing w:after="0"/>
        <w:rPr>
          <w:b/>
        </w:rPr>
      </w:pPr>
    </w:p>
    <w:p w:rsidR="00B20F3C" w:rsidRPr="009E071E" w:rsidRDefault="00B20F3C" w:rsidP="00B20F3C">
      <w:pPr>
        <w:pStyle w:val="a5"/>
        <w:spacing w:after="0"/>
        <w:jc w:val="center"/>
        <w:rPr>
          <w:b/>
        </w:rPr>
      </w:pPr>
      <w:r w:rsidRPr="009E071E">
        <w:rPr>
          <w:b/>
        </w:rPr>
        <w:t>РОССИЙСКАЯ ФЕДЕРАЦИЯ</w:t>
      </w:r>
    </w:p>
    <w:p w:rsidR="00B20F3C" w:rsidRPr="009E071E" w:rsidRDefault="00B20F3C" w:rsidP="00B20F3C">
      <w:pPr>
        <w:pStyle w:val="a5"/>
        <w:spacing w:after="0"/>
        <w:jc w:val="center"/>
        <w:rPr>
          <w:b/>
        </w:rPr>
      </w:pPr>
      <w:r w:rsidRPr="009E071E">
        <w:rPr>
          <w:b/>
        </w:rPr>
        <w:t xml:space="preserve">АДМИНИСТРАЦИЯ  </w:t>
      </w:r>
      <w:r w:rsidR="00F26139" w:rsidRPr="009E071E">
        <w:rPr>
          <w:b/>
        </w:rPr>
        <w:t>ОРЕХОВСКОГО</w:t>
      </w:r>
      <w:r w:rsidRPr="009E071E">
        <w:rPr>
          <w:b/>
        </w:rPr>
        <w:t xml:space="preserve"> СЕЛЬСОВЕТА</w:t>
      </w:r>
    </w:p>
    <w:p w:rsidR="00B20F3C" w:rsidRPr="009E071E" w:rsidRDefault="00B20F3C" w:rsidP="00B20F3C">
      <w:pPr>
        <w:pStyle w:val="a5"/>
        <w:spacing w:after="0"/>
        <w:jc w:val="center"/>
        <w:rPr>
          <w:b/>
        </w:rPr>
      </w:pPr>
      <w:r w:rsidRPr="009E071E">
        <w:rPr>
          <w:b/>
        </w:rPr>
        <w:t>КАСТОРЕНСКОГО РАЙОНА КУРСКОЙ ОБЛАСТИ</w:t>
      </w:r>
    </w:p>
    <w:p w:rsidR="00B20F3C" w:rsidRPr="009E071E" w:rsidRDefault="00B20F3C" w:rsidP="00B20F3C">
      <w:pPr>
        <w:pStyle w:val="a5"/>
        <w:spacing w:after="0"/>
        <w:jc w:val="center"/>
        <w:rPr>
          <w:b/>
        </w:rPr>
      </w:pPr>
    </w:p>
    <w:p w:rsidR="00B20F3C" w:rsidRPr="009E071E" w:rsidRDefault="00B20F3C" w:rsidP="00B20F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B20F3C" w:rsidRPr="009E071E" w:rsidRDefault="00B20F3C" w:rsidP="00B20F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F3C" w:rsidRPr="009E071E" w:rsidRDefault="00B20F3C" w:rsidP="00B20F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9E071E" w:rsidRPr="009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19.09.</w:t>
      </w:r>
      <w:r w:rsidRPr="009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г.</w:t>
      </w:r>
      <w:r w:rsidR="009E071E" w:rsidRPr="009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Pr="009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 </w:t>
      </w:r>
      <w:r w:rsidR="009E071E" w:rsidRPr="009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</w:t>
      </w:r>
    </w:p>
    <w:p w:rsidR="00B20F3C" w:rsidRPr="009E071E" w:rsidRDefault="00B20F3C" w:rsidP="00B20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F3C" w:rsidRPr="009E071E" w:rsidRDefault="00B20F3C" w:rsidP="00B20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71E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уполномоченного органа на осуществление полномочий </w:t>
      </w:r>
    </w:p>
    <w:p w:rsidR="00B20F3C" w:rsidRPr="009E071E" w:rsidRDefault="00B20F3C" w:rsidP="00B20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71E">
        <w:rPr>
          <w:rFonts w:ascii="Times New Roman" w:hAnsi="Times New Roman" w:cs="Times New Roman"/>
          <w:b/>
          <w:bCs/>
          <w:sz w:val="24"/>
          <w:szCs w:val="24"/>
        </w:rPr>
        <w:t xml:space="preserve">в сфере </w:t>
      </w:r>
      <w:proofErr w:type="spellStart"/>
      <w:r w:rsidRPr="009E071E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9E071E">
        <w:rPr>
          <w:rFonts w:ascii="Times New Roman" w:hAnsi="Times New Roman" w:cs="Times New Roman"/>
          <w:b/>
          <w:bCs/>
          <w:sz w:val="24"/>
          <w:szCs w:val="24"/>
        </w:rPr>
        <w:t xml:space="preserve">-частного партнерства                                                             </w:t>
      </w:r>
    </w:p>
    <w:p w:rsidR="00B20F3C" w:rsidRPr="00B20F3C" w:rsidRDefault="00B20F3C" w:rsidP="00B20F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0F3C" w:rsidRPr="00B20F3C" w:rsidRDefault="00B20F3C" w:rsidP="00B20F3C">
      <w:pPr>
        <w:jc w:val="both"/>
        <w:rPr>
          <w:rFonts w:ascii="Times New Roman" w:hAnsi="Times New Roman" w:cs="Times New Roman"/>
          <w:sz w:val="24"/>
          <w:szCs w:val="24"/>
        </w:rPr>
      </w:pPr>
      <w:r w:rsidRPr="00B20F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F3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в соответствии с частью 2 статьи 18 Федерального закона от 13 июля 2015 года № 224-ФЗ «О государственно-частном партнерстве,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="00F26139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="00F26139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proofErr w:type="gramEnd"/>
      <w:r w:rsidRPr="00B20F3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1. Определить Администрацию </w:t>
      </w:r>
      <w:proofErr w:type="spellStart"/>
      <w:r w:rsidR="00F26139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 района уполномоченным органом на осуществление полномочий в сфере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-частного партнерства.                                          </w:t>
      </w:r>
      <w:r w:rsidRPr="00B20F3C">
        <w:rPr>
          <w:rFonts w:ascii="Times New Roman" w:hAnsi="Times New Roman" w:cs="Times New Roman"/>
          <w:sz w:val="24"/>
          <w:szCs w:val="24"/>
        </w:rPr>
        <w:tab/>
      </w:r>
    </w:p>
    <w:p w:rsidR="00B20F3C" w:rsidRPr="00B20F3C" w:rsidRDefault="00B20F3C" w:rsidP="00B20F3C">
      <w:pPr>
        <w:jc w:val="both"/>
        <w:rPr>
          <w:rFonts w:ascii="Times New Roman" w:hAnsi="Times New Roman" w:cs="Times New Roman"/>
          <w:sz w:val="24"/>
          <w:szCs w:val="24"/>
        </w:rPr>
      </w:pPr>
      <w:r w:rsidRPr="00B20F3C">
        <w:rPr>
          <w:rFonts w:ascii="Times New Roman" w:hAnsi="Times New Roman" w:cs="Times New Roman"/>
          <w:sz w:val="24"/>
          <w:szCs w:val="24"/>
        </w:rPr>
        <w:t xml:space="preserve">            2. Установить, что уполномоченный орган осуществляет следующие полномочия: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1) обеспечение </w:t>
      </w:r>
      <w:proofErr w:type="gramStart"/>
      <w:r w:rsidRPr="00B20F3C">
        <w:rPr>
          <w:rFonts w:ascii="Times New Roman" w:hAnsi="Times New Roman" w:cs="Times New Roman"/>
          <w:sz w:val="24"/>
          <w:szCs w:val="24"/>
        </w:rPr>
        <w:t>координации деятельности органов местного самоуправления муниципального образования</w:t>
      </w:r>
      <w:proofErr w:type="gramEnd"/>
      <w:r w:rsidRPr="00B20F3C">
        <w:rPr>
          <w:rFonts w:ascii="Times New Roman" w:hAnsi="Times New Roman" w:cs="Times New Roman"/>
          <w:sz w:val="24"/>
          <w:szCs w:val="24"/>
        </w:rPr>
        <w:t xml:space="preserve"> при реализации проекта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-частного партнерства;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партнерстве;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3) осуществление мониторинга реализации соглашения о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партнерстве;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партнерстве;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5) ведение реестра заключенных соглашений о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партнерстве;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6) обеспечение открытости и доступности информации о </w:t>
      </w:r>
      <w:proofErr w:type="gramStart"/>
      <w:r w:rsidRPr="00B20F3C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B20F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партнерстве;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F3C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>-частном партнерстве.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B20F3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</w:t>
      </w:r>
      <w:r w:rsidRPr="00B20F3C">
        <w:rPr>
          <w:rFonts w:ascii="Times New Roman" w:hAnsi="Times New Roman" w:cs="Times New Roman"/>
          <w:sz w:val="24"/>
          <w:szCs w:val="24"/>
        </w:rPr>
        <w:lastRenderedPageBreak/>
        <w:t>акты Российской Федерации», другими федеральными законами, законами и нормативными правовыми актами Курской области, Уставом муниципального образования «</w:t>
      </w:r>
      <w:proofErr w:type="spellStart"/>
      <w:r w:rsidR="00F26139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B20F3C">
        <w:rPr>
          <w:rFonts w:ascii="Times New Roman" w:hAnsi="Times New Roman" w:cs="Times New Roman"/>
          <w:sz w:val="24"/>
          <w:szCs w:val="24"/>
        </w:rPr>
        <w:t xml:space="preserve"> сельсовет» и муниципальными правовыми актами.</w:t>
      </w:r>
      <w:r w:rsidRPr="00B20F3C">
        <w:rPr>
          <w:rFonts w:ascii="Times New Roman" w:hAnsi="Times New Roman" w:cs="Times New Roman"/>
          <w:sz w:val="24"/>
          <w:szCs w:val="24"/>
        </w:rPr>
        <w:br/>
      </w:r>
      <w:r w:rsidRPr="00B20F3C">
        <w:rPr>
          <w:rFonts w:ascii="Times New Roman" w:hAnsi="Times New Roman" w:cs="Times New Roman"/>
          <w:color w:val="000000"/>
          <w:sz w:val="24"/>
          <w:szCs w:val="24"/>
        </w:rPr>
        <w:tab/>
        <w:t>3.Контроль</w:t>
      </w:r>
      <w:proofErr w:type="gramEnd"/>
      <w:r w:rsidRPr="00B20F3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настоящего Постановления оставляю за собой.</w:t>
      </w:r>
      <w:r w:rsidRPr="00B20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20F3C">
        <w:rPr>
          <w:rFonts w:ascii="Times New Roman" w:hAnsi="Times New Roman" w:cs="Times New Roman"/>
          <w:sz w:val="24"/>
          <w:szCs w:val="24"/>
        </w:rPr>
        <w:tab/>
        <w:t>4</w:t>
      </w:r>
      <w:r w:rsidRPr="00B20F3C">
        <w:rPr>
          <w:rFonts w:ascii="Times New Roman" w:hAnsi="Times New Roman" w:cs="Times New Roman"/>
          <w:color w:val="000000"/>
          <w:sz w:val="24"/>
          <w:szCs w:val="24"/>
        </w:rPr>
        <w:t xml:space="preserve">.Обнародовать настоящее Постановление на информационных стендах и разместить на официальном сайте </w:t>
      </w:r>
      <w:proofErr w:type="spellStart"/>
      <w:r w:rsidR="00F26139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B20F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информационно-телекоммуникационной сети "Интернет".</w:t>
      </w:r>
      <w:r w:rsidRPr="00B20F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0F3C">
        <w:rPr>
          <w:rFonts w:ascii="Times New Roman" w:hAnsi="Times New Roman" w:cs="Times New Roman"/>
          <w:sz w:val="24"/>
          <w:szCs w:val="24"/>
        </w:rPr>
        <w:tab/>
      </w:r>
    </w:p>
    <w:p w:rsidR="00B20F3C" w:rsidRPr="00B20F3C" w:rsidRDefault="00B20F3C" w:rsidP="00B20F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F3C"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B20F3C">
        <w:rPr>
          <w:rFonts w:ascii="Times New Roman" w:hAnsi="Times New Roman" w:cs="Times New Roman"/>
          <w:color w:val="000000"/>
          <w:sz w:val="24"/>
          <w:szCs w:val="24"/>
        </w:rPr>
        <w:t>.Настоящее постановление вступает в силу после его официального обнародования.</w:t>
      </w:r>
      <w:r w:rsidRPr="00B20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20F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0F3C">
        <w:rPr>
          <w:rFonts w:ascii="Times New Roman" w:hAnsi="Times New Roman" w:cs="Times New Roman"/>
          <w:sz w:val="24"/>
          <w:szCs w:val="24"/>
        </w:rPr>
        <w:tab/>
      </w:r>
    </w:p>
    <w:p w:rsidR="009E071E" w:rsidRDefault="009E071E" w:rsidP="00B20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71E" w:rsidRDefault="009E071E" w:rsidP="00B20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F3C" w:rsidRPr="00B20F3C" w:rsidRDefault="00B20F3C" w:rsidP="00B20F3C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20F3C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</w:p>
    <w:p w:rsidR="00B20F3C" w:rsidRPr="00B20F3C" w:rsidRDefault="00F26139" w:rsidP="00B20F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="00B20F3C" w:rsidRPr="00B20F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Белявцев</w:t>
      </w:r>
      <w:proofErr w:type="spellEnd"/>
    </w:p>
    <w:p w:rsidR="00B20F3C" w:rsidRPr="00B20F3C" w:rsidRDefault="00B20F3C" w:rsidP="00B20F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20F3C" w:rsidRDefault="00B20F3C" w:rsidP="00B20F3C">
      <w:pPr>
        <w:pStyle w:val="a3"/>
        <w:tabs>
          <w:tab w:val="left" w:pos="708"/>
        </w:tabs>
        <w:jc w:val="center"/>
        <w:rPr>
          <w:rFonts w:ascii="Arial" w:hAnsi="Arial" w:cs="Arial"/>
        </w:rPr>
      </w:pPr>
    </w:p>
    <w:p w:rsidR="00F6696A" w:rsidRPr="00B20F3C" w:rsidRDefault="00F6696A">
      <w:bookmarkStart w:id="0" w:name="_GoBack"/>
      <w:bookmarkEnd w:id="0"/>
    </w:p>
    <w:sectPr w:rsidR="00F6696A" w:rsidRPr="00B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F3C"/>
    <w:rsid w:val="009E071E"/>
    <w:rsid w:val="00B20F3C"/>
    <w:rsid w:val="00F26139"/>
    <w:rsid w:val="00F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unhideWhenUsed/>
    <w:rsid w:val="00B20F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B20F3C"/>
  </w:style>
  <w:style w:type="paragraph" w:styleId="a5">
    <w:name w:val="Body Text"/>
    <w:basedOn w:val="a"/>
    <w:link w:val="a6"/>
    <w:semiHidden/>
    <w:unhideWhenUsed/>
    <w:rsid w:val="00B20F3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20F3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semiHidden/>
    <w:locked/>
    <w:rsid w:val="00B20F3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7</cp:revision>
  <cp:lastPrinted>2018-09-20T12:39:00Z</cp:lastPrinted>
  <dcterms:created xsi:type="dcterms:W3CDTF">2018-08-25T11:54:00Z</dcterms:created>
  <dcterms:modified xsi:type="dcterms:W3CDTF">2018-09-20T12:39:00Z</dcterms:modified>
</cp:coreProperties>
</file>